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7BD5" w:rsidRPr="00B1206E" w:rsidRDefault="00287BD5" w:rsidP="00287BD5">
      <w:pPr>
        <w:spacing w:after="0" w:line="240" w:lineRule="auto"/>
        <w:ind w:firstLine="567"/>
        <w:jc w:val="center"/>
        <w:rPr>
          <w:rFonts w:ascii="Times New Roman" w:eastAsia="Times New Roman" w:hAnsi="Times New Roman" w:cs="Times New Roman"/>
          <w:b/>
          <w:sz w:val="28"/>
          <w:szCs w:val="28"/>
        </w:rPr>
      </w:pPr>
      <w:r w:rsidRPr="00B1206E">
        <w:rPr>
          <w:rFonts w:ascii="Times New Roman" w:eastAsia="Times New Roman" w:hAnsi="Times New Roman" w:cs="Times New Roman"/>
          <w:b/>
          <w:sz w:val="28"/>
          <w:szCs w:val="28"/>
        </w:rPr>
        <w:t xml:space="preserve">Пресс-релиз № </w:t>
      </w:r>
      <w:r w:rsidR="00D813BB">
        <w:rPr>
          <w:rFonts w:ascii="Times New Roman" w:eastAsia="Times New Roman" w:hAnsi="Times New Roman" w:cs="Times New Roman"/>
          <w:b/>
          <w:sz w:val="28"/>
          <w:szCs w:val="28"/>
        </w:rPr>
        <w:t>30</w:t>
      </w:r>
      <w:r w:rsidR="00192146">
        <w:rPr>
          <w:rFonts w:ascii="Times New Roman" w:eastAsia="Times New Roman" w:hAnsi="Times New Roman" w:cs="Times New Roman"/>
          <w:b/>
          <w:sz w:val="28"/>
          <w:szCs w:val="28"/>
        </w:rPr>
        <w:t xml:space="preserve"> </w:t>
      </w:r>
    </w:p>
    <w:p w:rsidR="00287BD5" w:rsidRPr="00B1206E" w:rsidRDefault="00287BD5" w:rsidP="00287BD5">
      <w:pPr>
        <w:spacing w:after="0" w:line="240" w:lineRule="auto"/>
        <w:ind w:firstLine="567"/>
        <w:jc w:val="center"/>
        <w:rPr>
          <w:rFonts w:ascii="Times New Roman" w:eastAsia="Times New Roman" w:hAnsi="Times New Roman" w:cs="Times New Roman"/>
          <w:b/>
          <w:sz w:val="28"/>
          <w:szCs w:val="28"/>
        </w:rPr>
      </w:pPr>
      <w:r w:rsidRPr="00B1206E">
        <w:rPr>
          <w:rFonts w:ascii="Times New Roman" w:eastAsia="Times New Roman" w:hAnsi="Times New Roman" w:cs="Times New Roman"/>
          <w:b/>
          <w:sz w:val="28"/>
          <w:szCs w:val="28"/>
        </w:rPr>
        <w:t>МАУ «Дворец культуры «Родина»</w:t>
      </w:r>
    </w:p>
    <w:p w:rsidR="00287BD5" w:rsidRDefault="00711EA3" w:rsidP="00192146">
      <w:pPr>
        <w:spacing w:after="0" w:line="240" w:lineRule="auto"/>
        <w:ind w:firstLine="5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 </w:t>
      </w:r>
      <w:r w:rsidR="005F2DAB">
        <w:rPr>
          <w:rFonts w:ascii="Times New Roman" w:eastAsia="Times New Roman" w:hAnsi="Times New Roman" w:cs="Times New Roman"/>
          <w:sz w:val="28"/>
          <w:szCs w:val="28"/>
        </w:rPr>
        <w:t>13</w:t>
      </w:r>
      <w:r w:rsidR="00287BD5" w:rsidRPr="00B1206E">
        <w:rPr>
          <w:rFonts w:ascii="Times New Roman" w:eastAsia="Times New Roman" w:hAnsi="Times New Roman" w:cs="Times New Roman"/>
          <w:sz w:val="28"/>
          <w:szCs w:val="28"/>
        </w:rPr>
        <w:t xml:space="preserve"> </w:t>
      </w:r>
      <w:r w:rsidR="00287BD5">
        <w:rPr>
          <w:rFonts w:ascii="Times New Roman" w:eastAsia="Times New Roman" w:hAnsi="Times New Roman" w:cs="Times New Roman"/>
          <w:sz w:val="28"/>
          <w:szCs w:val="28"/>
        </w:rPr>
        <w:t xml:space="preserve">по </w:t>
      </w:r>
      <w:r w:rsidR="0048421D">
        <w:rPr>
          <w:rFonts w:ascii="Times New Roman" w:eastAsia="Times New Roman" w:hAnsi="Times New Roman" w:cs="Times New Roman"/>
          <w:sz w:val="28"/>
          <w:szCs w:val="28"/>
        </w:rPr>
        <w:t>1</w:t>
      </w:r>
      <w:r w:rsidR="005F2DAB">
        <w:rPr>
          <w:rFonts w:ascii="Times New Roman" w:eastAsia="Times New Roman" w:hAnsi="Times New Roman" w:cs="Times New Roman"/>
          <w:sz w:val="28"/>
          <w:szCs w:val="28"/>
        </w:rPr>
        <w:t>5</w:t>
      </w:r>
      <w:r w:rsidR="00287BD5">
        <w:rPr>
          <w:rFonts w:ascii="Times New Roman" w:eastAsia="Times New Roman" w:hAnsi="Times New Roman" w:cs="Times New Roman"/>
          <w:sz w:val="28"/>
          <w:szCs w:val="28"/>
        </w:rPr>
        <w:t xml:space="preserve"> августа </w:t>
      </w:r>
      <w:r w:rsidR="00287BD5" w:rsidRPr="00B1206E">
        <w:rPr>
          <w:rFonts w:ascii="Times New Roman" w:eastAsia="Times New Roman" w:hAnsi="Times New Roman" w:cs="Times New Roman"/>
          <w:sz w:val="28"/>
          <w:szCs w:val="28"/>
        </w:rPr>
        <w:t>2021 г.</w:t>
      </w:r>
    </w:p>
    <w:p w:rsidR="0048421D" w:rsidRPr="0048421D" w:rsidRDefault="0048421D" w:rsidP="0048421D">
      <w:pPr>
        <w:spacing w:after="0" w:line="240" w:lineRule="auto"/>
        <w:rPr>
          <w:rFonts w:ascii="Times New Roman" w:eastAsia="Times New Roman" w:hAnsi="Times New Roman" w:cs="Times New Roman"/>
          <w:b/>
          <w:sz w:val="28"/>
          <w:szCs w:val="28"/>
        </w:rPr>
      </w:pPr>
    </w:p>
    <w:p w:rsidR="001B09DA" w:rsidRPr="00D813BB" w:rsidRDefault="005607DC" w:rsidP="001B09DA">
      <w:pPr>
        <w:spacing w:after="0" w:line="240" w:lineRule="auto"/>
        <w:ind w:firstLine="567"/>
        <w:rPr>
          <w:rFonts w:ascii="Times New Roman" w:eastAsia="Times New Roman" w:hAnsi="Times New Roman" w:cs="Times New Roman"/>
          <w:sz w:val="26"/>
          <w:szCs w:val="26"/>
        </w:rPr>
      </w:pPr>
      <w:r w:rsidRPr="00D813BB">
        <w:rPr>
          <w:rFonts w:ascii="Times New Roman" w:eastAsia="Times New Roman" w:hAnsi="Times New Roman" w:cs="Times New Roman"/>
          <w:b/>
          <w:sz w:val="26"/>
          <w:szCs w:val="26"/>
        </w:rPr>
        <w:t>13, 15</w:t>
      </w:r>
      <w:r w:rsidR="004B6CBD" w:rsidRPr="00D813BB">
        <w:rPr>
          <w:rFonts w:ascii="Times New Roman" w:eastAsia="Times New Roman" w:hAnsi="Times New Roman" w:cs="Times New Roman"/>
          <w:b/>
          <w:sz w:val="26"/>
          <w:szCs w:val="26"/>
        </w:rPr>
        <w:t xml:space="preserve"> </w:t>
      </w:r>
      <w:r w:rsidR="001B09DA" w:rsidRPr="00D813BB">
        <w:rPr>
          <w:rFonts w:ascii="Times New Roman" w:eastAsia="Times New Roman" w:hAnsi="Times New Roman" w:cs="Times New Roman"/>
          <w:b/>
          <w:sz w:val="26"/>
          <w:szCs w:val="26"/>
        </w:rPr>
        <w:t>августа</w:t>
      </w:r>
      <w:r w:rsidR="001B09DA" w:rsidRPr="00D813BB">
        <w:rPr>
          <w:rFonts w:ascii="Times New Roman" w:eastAsia="Times New Roman" w:hAnsi="Times New Roman" w:cs="Times New Roman"/>
          <w:sz w:val="26"/>
          <w:szCs w:val="26"/>
        </w:rPr>
        <w:t xml:space="preserve"> на площади Дворца культуры «Родина»</w:t>
      </w:r>
      <w:r w:rsidR="00711EA3" w:rsidRPr="00D813BB">
        <w:rPr>
          <w:rFonts w:ascii="Times New Roman" w:eastAsia="Times New Roman" w:hAnsi="Times New Roman" w:cs="Times New Roman"/>
          <w:sz w:val="26"/>
          <w:szCs w:val="26"/>
        </w:rPr>
        <w:t xml:space="preserve"> </w:t>
      </w:r>
      <w:r w:rsidR="001B09DA" w:rsidRPr="00D813BB">
        <w:rPr>
          <w:rFonts w:ascii="Times New Roman" w:eastAsia="Times New Roman" w:hAnsi="Times New Roman" w:cs="Times New Roman"/>
          <w:sz w:val="26"/>
          <w:szCs w:val="26"/>
        </w:rPr>
        <w:t xml:space="preserve">для самых маленьких  работали батуты и прокат машинок. </w:t>
      </w:r>
    </w:p>
    <w:p w:rsidR="00192146" w:rsidRDefault="00D865AB" w:rsidP="00D865AB">
      <w:pPr>
        <w:spacing w:after="0" w:line="240" w:lineRule="auto"/>
        <w:ind w:firstLine="567"/>
        <w:rPr>
          <w:rFonts w:ascii="Times New Roman" w:eastAsia="Times New Roman" w:hAnsi="Times New Roman" w:cs="Times New Roman"/>
          <w:i/>
          <w:sz w:val="26"/>
          <w:szCs w:val="26"/>
        </w:rPr>
      </w:pPr>
      <w:r w:rsidRPr="00D813BB">
        <w:rPr>
          <w:rFonts w:ascii="Times New Roman" w:eastAsia="Times New Roman" w:hAnsi="Times New Roman" w:cs="Times New Roman"/>
          <w:i/>
          <w:sz w:val="26"/>
          <w:szCs w:val="26"/>
        </w:rPr>
        <w:t xml:space="preserve">Присутствовало </w:t>
      </w:r>
      <w:r w:rsidR="004B6CBD" w:rsidRPr="00D813BB">
        <w:rPr>
          <w:rFonts w:ascii="Times New Roman" w:eastAsia="Times New Roman" w:hAnsi="Times New Roman" w:cs="Times New Roman"/>
          <w:i/>
          <w:sz w:val="26"/>
          <w:szCs w:val="26"/>
        </w:rPr>
        <w:t>3</w:t>
      </w:r>
      <w:r w:rsidR="00711EA3" w:rsidRPr="00D813BB">
        <w:rPr>
          <w:rFonts w:ascii="Times New Roman" w:eastAsia="Times New Roman" w:hAnsi="Times New Roman" w:cs="Times New Roman"/>
          <w:i/>
          <w:sz w:val="26"/>
          <w:szCs w:val="26"/>
        </w:rPr>
        <w:t>0</w:t>
      </w:r>
      <w:r w:rsidRPr="00D813BB">
        <w:rPr>
          <w:rFonts w:ascii="Times New Roman" w:eastAsia="Times New Roman" w:hAnsi="Times New Roman" w:cs="Times New Roman"/>
          <w:i/>
          <w:sz w:val="26"/>
          <w:szCs w:val="26"/>
        </w:rPr>
        <w:t>0 чел</w:t>
      </w:r>
    </w:p>
    <w:p w:rsidR="00D813BB" w:rsidRPr="00D813BB" w:rsidRDefault="00D813BB" w:rsidP="00D865AB">
      <w:pPr>
        <w:spacing w:after="0" w:line="240" w:lineRule="auto"/>
        <w:ind w:firstLine="567"/>
        <w:rPr>
          <w:rFonts w:ascii="Times New Roman" w:eastAsia="Times New Roman" w:hAnsi="Times New Roman" w:cs="Times New Roman"/>
          <w:sz w:val="26"/>
          <w:szCs w:val="26"/>
        </w:rPr>
      </w:pPr>
    </w:p>
    <w:p w:rsidR="00D865AB" w:rsidRDefault="00D813BB" w:rsidP="00D813BB">
      <w:pPr>
        <w:spacing w:after="0" w:line="240" w:lineRule="auto"/>
        <w:ind w:left="-567" w:firstLine="567"/>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Поздравляем студию «Арбуз» с высоким наградами!!!</w:t>
      </w:r>
    </w:p>
    <w:p w:rsidR="00D813BB" w:rsidRPr="00D813BB" w:rsidRDefault="00D813BB" w:rsidP="00D813BB">
      <w:pPr>
        <w:spacing w:after="0" w:line="240" w:lineRule="auto"/>
        <w:rPr>
          <w:rFonts w:ascii="Times New Roman" w:eastAsia="Times New Roman" w:hAnsi="Times New Roman" w:cs="Times New Roman"/>
          <w:b/>
          <w:sz w:val="26"/>
          <w:szCs w:val="26"/>
        </w:rPr>
      </w:pPr>
    </w:p>
    <w:p w:rsidR="00F7693B" w:rsidRPr="00D813BB" w:rsidRDefault="003C0575" w:rsidP="00F7693B">
      <w:pPr>
        <w:spacing w:after="0" w:line="240" w:lineRule="auto"/>
        <w:ind w:firstLine="567"/>
        <w:jc w:val="both"/>
        <w:rPr>
          <w:rFonts w:ascii="Times New Roman" w:hAnsi="Times New Roman" w:cs="Times New Roman"/>
          <w:color w:val="000000"/>
          <w:sz w:val="26"/>
          <w:szCs w:val="26"/>
          <w:shd w:val="clear" w:color="auto" w:fill="FFFFFF"/>
        </w:rPr>
      </w:pPr>
      <w:r w:rsidRPr="00D813BB">
        <w:rPr>
          <w:rFonts w:ascii="Times New Roman" w:hAnsi="Times New Roman" w:cs="Times New Roman"/>
          <w:color w:val="000000"/>
          <w:sz w:val="26"/>
          <w:szCs w:val="26"/>
          <w:shd w:val="clear" w:color="auto" w:fill="FFFFFF"/>
        </w:rPr>
        <w:t>10 августа в «Артеке» завершился IV Международный фестиваль детского анимационного кино «Аниматика». За неделю было показано 86 фильмов, включая новинки кинопроката. Артековцы приняли участие в творческих встречах, лекциях, форсайт-сессиях, гости провели более 30 мастер-классов. Итогом фестиваля стал конкурсный показ мультфильмов, созданных детьми за время фестивальной недели. В создании фильмов принимали участие воспитанники образцового коллектива студии анимации «Арбуз» (Анастасии Гидион): Оксана Тименева, Ольга Косинова, Смен Крымский.</w:t>
      </w:r>
    </w:p>
    <w:p w:rsidR="00F7693B" w:rsidRPr="00D813BB" w:rsidRDefault="003C0575" w:rsidP="00F7693B">
      <w:pPr>
        <w:spacing w:after="0" w:line="240" w:lineRule="auto"/>
        <w:ind w:firstLine="567"/>
        <w:jc w:val="both"/>
        <w:rPr>
          <w:rFonts w:ascii="Times New Roman" w:hAnsi="Times New Roman" w:cs="Times New Roman"/>
          <w:color w:val="000000"/>
          <w:sz w:val="26"/>
          <w:szCs w:val="26"/>
          <w:shd w:val="clear" w:color="auto" w:fill="FFFFFF"/>
        </w:rPr>
      </w:pPr>
      <w:r w:rsidRPr="00D813BB">
        <w:rPr>
          <w:rFonts w:ascii="Times New Roman" w:hAnsi="Times New Roman" w:cs="Times New Roman"/>
          <w:color w:val="000000"/>
          <w:sz w:val="26"/>
          <w:szCs w:val="26"/>
          <w:shd w:val="clear" w:color="auto" w:fill="FFFFFF"/>
        </w:rPr>
        <w:t xml:space="preserve">По количеству показов, премьерных встреч </w:t>
      </w:r>
      <w:r w:rsidR="00F7693B" w:rsidRPr="00D813BB">
        <w:rPr>
          <w:rFonts w:ascii="Times New Roman" w:hAnsi="Times New Roman" w:cs="Times New Roman"/>
          <w:color w:val="000000"/>
          <w:sz w:val="26"/>
          <w:szCs w:val="26"/>
          <w:shd w:val="clear" w:color="auto" w:fill="FFFFFF"/>
        </w:rPr>
        <w:t xml:space="preserve">и мастер-классов, проведённых с </w:t>
      </w:r>
      <w:r w:rsidRPr="00D813BB">
        <w:rPr>
          <w:rFonts w:ascii="Times New Roman" w:hAnsi="Times New Roman" w:cs="Times New Roman"/>
          <w:color w:val="000000"/>
          <w:sz w:val="26"/>
          <w:szCs w:val="26"/>
          <w:shd w:val="clear" w:color="auto" w:fill="FFFFFF"/>
        </w:rPr>
        <w:t>детьми, фестиваль превзошел все ожидания – таких результатов еще не было. В течение недели артековцы изучали процесс создания мультфильма, встречались с известными профессионалами индустрии и создавали собственные анимационные проекты под руководством мультипликаторов из ведущих студий страны. С ребятами работала большая команда представителей анимационной отрасли: генеральный продюсер «Союзмультфильма» Юлия Осетинская, ведущий режиссёр студии «Петербург» Денис Чернов, креативный продюсер ГК «Рики» Татьяна Белова, режиссер «КиноАтис» Инна Евланникова, директор школы анимации «Wizart» Алексей Богатырев, режиссёры-мультипликаторы Т</w:t>
      </w:r>
      <w:r w:rsidR="00F7693B" w:rsidRPr="00D813BB">
        <w:rPr>
          <w:rFonts w:ascii="Times New Roman" w:hAnsi="Times New Roman" w:cs="Times New Roman"/>
          <w:color w:val="000000"/>
          <w:sz w:val="26"/>
          <w:szCs w:val="26"/>
          <w:shd w:val="clear" w:color="auto" w:fill="FFFFFF"/>
        </w:rPr>
        <w:t>атьяна Ильина и Наталья Нилова.</w:t>
      </w:r>
    </w:p>
    <w:p w:rsidR="00F7693B" w:rsidRPr="00D813BB" w:rsidRDefault="003C0575" w:rsidP="00F7693B">
      <w:pPr>
        <w:spacing w:after="0" w:line="240" w:lineRule="auto"/>
        <w:ind w:firstLine="567"/>
        <w:jc w:val="both"/>
        <w:rPr>
          <w:rFonts w:ascii="Times New Roman" w:hAnsi="Times New Roman" w:cs="Times New Roman"/>
          <w:color w:val="000000"/>
          <w:sz w:val="26"/>
          <w:szCs w:val="26"/>
          <w:shd w:val="clear" w:color="auto" w:fill="FFFFFF"/>
        </w:rPr>
      </w:pPr>
      <w:r w:rsidRPr="00D813BB">
        <w:rPr>
          <w:rFonts w:ascii="Times New Roman" w:hAnsi="Times New Roman" w:cs="Times New Roman"/>
          <w:color w:val="000000"/>
          <w:sz w:val="26"/>
          <w:szCs w:val="26"/>
          <w:shd w:val="clear" w:color="auto" w:fill="FFFFFF"/>
        </w:rPr>
        <w:t>Темой творческих мастерских «Аниматики» в 2021 году стал мультикультурный мост – легенды и сказки народов мира, что органически вписалось в общую тему 9 смены «Артека», посвященной дружбе. Всю фестивальную неделю два отряда лагеря «Морской», разделившись на шесть анимационных групп-студий, создавали собственные мультфильмы.</w:t>
      </w:r>
    </w:p>
    <w:p w:rsidR="00F7693B" w:rsidRPr="00D813BB" w:rsidRDefault="003C0575" w:rsidP="00F7693B">
      <w:pPr>
        <w:spacing w:after="0" w:line="240" w:lineRule="auto"/>
        <w:ind w:firstLine="567"/>
        <w:jc w:val="both"/>
        <w:rPr>
          <w:rFonts w:ascii="Times New Roman" w:hAnsi="Times New Roman" w:cs="Times New Roman"/>
          <w:color w:val="000000"/>
          <w:sz w:val="26"/>
          <w:szCs w:val="26"/>
          <w:shd w:val="clear" w:color="auto" w:fill="FFFFFF"/>
        </w:rPr>
      </w:pPr>
      <w:r w:rsidRPr="00D813BB">
        <w:rPr>
          <w:rFonts w:ascii="Times New Roman" w:hAnsi="Times New Roman" w:cs="Times New Roman"/>
          <w:color w:val="000000"/>
          <w:sz w:val="26"/>
          <w:szCs w:val="26"/>
          <w:shd w:val="clear" w:color="auto" w:fill="FFFFFF"/>
        </w:rPr>
        <w:t>Показы конкурсных работ стали главным событием фестиваля. Ребята проявили креативность во всем: от сценариев до названия работ. Они использовали различные техники и материалы. Нет сомнений, что члены жюри выполнили непростую работу, выбирая победителя и призеров.</w:t>
      </w:r>
    </w:p>
    <w:p w:rsidR="00F7693B" w:rsidRPr="00D813BB" w:rsidRDefault="003C0575" w:rsidP="00F7693B">
      <w:pPr>
        <w:spacing w:after="0" w:line="240" w:lineRule="auto"/>
        <w:ind w:firstLine="567"/>
        <w:jc w:val="both"/>
        <w:rPr>
          <w:rFonts w:ascii="Times New Roman" w:hAnsi="Times New Roman" w:cs="Times New Roman"/>
          <w:color w:val="000000"/>
          <w:sz w:val="26"/>
          <w:szCs w:val="26"/>
          <w:shd w:val="clear" w:color="auto" w:fill="FFFFFF"/>
        </w:rPr>
      </w:pPr>
      <w:r w:rsidRPr="00D813BB">
        <w:rPr>
          <w:rFonts w:ascii="Times New Roman" w:hAnsi="Times New Roman" w:cs="Times New Roman"/>
          <w:color w:val="000000"/>
          <w:sz w:val="26"/>
          <w:szCs w:val="26"/>
          <w:shd w:val="clear" w:color="auto" w:fill="FFFFFF"/>
        </w:rPr>
        <w:t xml:space="preserve">Первое место заняла студия «Лососьфильм» с фильмом «Легенда о белой бабочке». Второе место жюри присудило мультфильму «Киндер Сюрприз» мастерской «МорМульт». «Пир на весь Мир» студии «Интерболл» получил третье место. Артековцы также вручили приз зрительских симпатий фильму «Поезд Харона» студии «Sardinazzz». </w:t>
      </w:r>
    </w:p>
    <w:p w:rsidR="00F7693B" w:rsidRPr="00D813BB" w:rsidRDefault="003C0575" w:rsidP="00F7693B">
      <w:pPr>
        <w:spacing w:after="0" w:line="240" w:lineRule="auto"/>
        <w:ind w:firstLine="567"/>
        <w:jc w:val="both"/>
        <w:rPr>
          <w:rFonts w:ascii="Times New Roman" w:hAnsi="Times New Roman" w:cs="Times New Roman"/>
          <w:color w:val="000000"/>
          <w:sz w:val="26"/>
          <w:szCs w:val="26"/>
          <w:shd w:val="clear" w:color="auto" w:fill="FFFFFF"/>
        </w:rPr>
      </w:pPr>
      <w:r w:rsidRPr="00D813BB">
        <w:rPr>
          <w:rFonts w:ascii="Times New Roman" w:hAnsi="Times New Roman" w:cs="Times New Roman"/>
          <w:color w:val="000000"/>
          <w:sz w:val="26"/>
          <w:szCs w:val="26"/>
          <w:shd w:val="clear" w:color="auto" w:fill="FFFFFF"/>
        </w:rPr>
        <w:t>Обладатели Гран-при не скрывали эмоций после оглашения результатов.</w:t>
      </w:r>
    </w:p>
    <w:p w:rsidR="00F7693B" w:rsidRPr="00D813BB" w:rsidRDefault="003C0575" w:rsidP="00F7693B">
      <w:pPr>
        <w:spacing w:after="0" w:line="240" w:lineRule="auto"/>
        <w:ind w:firstLine="567"/>
        <w:jc w:val="both"/>
        <w:rPr>
          <w:rFonts w:ascii="Times New Roman" w:hAnsi="Times New Roman" w:cs="Times New Roman"/>
          <w:color w:val="000000"/>
          <w:sz w:val="26"/>
          <w:szCs w:val="26"/>
          <w:shd w:val="clear" w:color="auto" w:fill="FFFFFF"/>
        </w:rPr>
      </w:pPr>
      <w:r w:rsidRPr="00D813BB">
        <w:rPr>
          <w:rFonts w:ascii="Times New Roman" w:hAnsi="Times New Roman" w:cs="Times New Roman"/>
          <w:color w:val="000000"/>
          <w:sz w:val="26"/>
          <w:szCs w:val="26"/>
          <w:shd w:val="clear" w:color="auto" w:fill="FFFFFF"/>
        </w:rPr>
        <w:t>Фестиваль стал одним из самых ярких событий девятой смены и попрощался с «Артеком» ровно на один год.</w:t>
      </w:r>
    </w:p>
    <w:p w:rsidR="003C0575" w:rsidRPr="00D813BB" w:rsidRDefault="003C0575" w:rsidP="00F7693B">
      <w:pPr>
        <w:spacing w:after="0" w:line="240" w:lineRule="auto"/>
        <w:ind w:firstLine="567"/>
        <w:jc w:val="both"/>
        <w:rPr>
          <w:rFonts w:ascii="Times New Roman" w:hAnsi="Times New Roman" w:cs="Times New Roman"/>
          <w:color w:val="000000"/>
          <w:sz w:val="26"/>
          <w:szCs w:val="26"/>
          <w:shd w:val="clear" w:color="auto" w:fill="FFFFFF"/>
        </w:rPr>
      </w:pPr>
      <w:r w:rsidRPr="00D813BB">
        <w:rPr>
          <w:rFonts w:ascii="Times New Roman" w:hAnsi="Times New Roman" w:cs="Times New Roman"/>
          <w:color w:val="000000"/>
          <w:sz w:val="26"/>
          <w:szCs w:val="26"/>
          <w:shd w:val="clear" w:color="auto" w:fill="FFFFFF"/>
        </w:rPr>
        <w:t>Международный фестиваль детского анимационного кино «Аниматика» ежегодно проводит Ассоциация анимационного кино при поддержке Министерства культуры РФ совместно с Международным детским центром «Артек».</w:t>
      </w:r>
    </w:p>
    <w:p w:rsidR="00F7693B" w:rsidRPr="00D813BB" w:rsidRDefault="00F7693B" w:rsidP="00F7693B">
      <w:pPr>
        <w:spacing w:after="0" w:line="240" w:lineRule="auto"/>
        <w:ind w:firstLine="567"/>
        <w:jc w:val="both"/>
        <w:rPr>
          <w:rFonts w:ascii="Times New Roman" w:hAnsi="Times New Roman" w:cs="Times New Roman"/>
          <w:color w:val="000000"/>
          <w:sz w:val="26"/>
          <w:szCs w:val="26"/>
          <w:shd w:val="clear" w:color="auto" w:fill="FFFFFF"/>
        </w:rPr>
      </w:pPr>
    </w:p>
    <w:p w:rsidR="00D813BB" w:rsidRPr="00D813BB" w:rsidRDefault="005607DC" w:rsidP="00F7693B">
      <w:pPr>
        <w:spacing w:after="0" w:line="20" w:lineRule="atLeast"/>
        <w:ind w:firstLine="567"/>
        <w:jc w:val="both"/>
        <w:rPr>
          <w:rFonts w:ascii="Verdana" w:hAnsi="Verdana"/>
          <w:b/>
          <w:bCs/>
          <w:i/>
          <w:iCs/>
          <w:color w:val="000000"/>
          <w:sz w:val="26"/>
          <w:szCs w:val="26"/>
        </w:rPr>
      </w:pPr>
      <w:r w:rsidRPr="00D813BB">
        <w:rPr>
          <w:rFonts w:ascii="Times New Roman" w:eastAsia="Times New Roman" w:hAnsi="Times New Roman" w:cs="Times New Roman"/>
          <w:b/>
          <w:sz w:val="26"/>
          <w:szCs w:val="26"/>
        </w:rPr>
        <w:lastRenderedPageBreak/>
        <w:t xml:space="preserve">15 августа </w:t>
      </w:r>
      <w:r w:rsidRPr="00D813BB">
        <w:rPr>
          <w:rFonts w:ascii="Times New Roman" w:eastAsia="Times New Roman" w:hAnsi="Times New Roman" w:cs="Times New Roman"/>
          <w:sz w:val="26"/>
          <w:szCs w:val="26"/>
        </w:rPr>
        <w:t>стали известны результаты Всероссийского фестиваля детского анимационного творчества «Чудо остров»</w:t>
      </w:r>
      <w:r w:rsidR="003C0575" w:rsidRPr="00D813BB">
        <w:rPr>
          <w:rFonts w:ascii="Times New Roman" w:eastAsia="Times New Roman" w:hAnsi="Times New Roman" w:cs="Times New Roman"/>
          <w:sz w:val="26"/>
          <w:szCs w:val="26"/>
        </w:rPr>
        <w:t>. В фестивале принимали участие фильмы воспитанников образцового коллектива</w:t>
      </w:r>
      <w:r w:rsidR="00F7693B" w:rsidRPr="00D813BB">
        <w:rPr>
          <w:rFonts w:ascii="Times New Roman" w:eastAsia="Times New Roman" w:hAnsi="Times New Roman" w:cs="Times New Roman"/>
          <w:sz w:val="26"/>
          <w:szCs w:val="26"/>
        </w:rPr>
        <w:t xml:space="preserve"> студии мультипликации «Арбуз» руководитель (Анастасия Гидион). </w:t>
      </w:r>
      <w:r w:rsidR="00E10A55" w:rsidRPr="00D813BB">
        <w:rPr>
          <w:rFonts w:ascii="Times New Roman" w:eastAsia="Times New Roman" w:hAnsi="Times New Roman" w:cs="Times New Roman"/>
          <w:sz w:val="26"/>
          <w:szCs w:val="26"/>
        </w:rPr>
        <w:t xml:space="preserve">По итогам  фестиваля студийцы получили следующие награды:  диплом за </w:t>
      </w:r>
      <w:r w:rsidR="00E10A55" w:rsidRPr="00D813BB">
        <w:rPr>
          <w:rFonts w:ascii="Times New Roman" w:eastAsia="Times New Roman" w:hAnsi="Times New Roman" w:cs="Times New Roman"/>
          <w:sz w:val="26"/>
          <w:szCs w:val="26"/>
          <w:lang w:val="en-US"/>
        </w:rPr>
        <w:t>III</w:t>
      </w:r>
      <w:r w:rsidR="00E10A55" w:rsidRPr="00D813BB">
        <w:rPr>
          <w:rFonts w:ascii="Times New Roman" w:eastAsia="Times New Roman" w:hAnsi="Times New Roman" w:cs="Times New Roman"/>
          <w:sz w:val="26"/>
          <w:szCs w:val="26"/>
        </w:rPr>
        <w:t xml:space="preserve"> место – Полина Иванникова за фильм «Что такое  страх?», сертификатами участников фестиваля: Дмитрий Наумов за фильм «Два робота», Даина Свитич за фильм «История Принца и принцессы», также  фильм получит «Приз Зрительских симпатий».</w:t>
      </w:r>
      <w:r w:rsidR="00D813BB" w:rsidRPr="00D813BB">
        <w:rPr>
          <w:rFonts w:ascii="Verdana" w:hAnsi="Verdana"/>
          <w:b/>
          <w:bCs/>
          <w:i/>
          <w:iCs/>
          <w:color w:val="000000"/>
          <w:sz w:val="26"/>
          <w:szCs w:val="26"/>
        </w:rPr>
        <w:t xml:space="preserve"> </w:t>
      </w:r>
    </w:p>
    <w:p w:rsidR="0048421D" w:rsidRPr="00D813BB" w:rsidRDefault="00D813BB" w:rsidP="00F7693B">
      <w:pPr>
        <w:spacing w:after="0" w:line="20" w:lineRule="atLeast"/>
        <w:ind w:firstLine="567"/>
        <w:jc w:val="both"/>
        <w:rPr>
          <w:rFonts w:ascii="Times New Roman" w:eastAsia="Times New Roman" w:hAnsi="Times New Roman" w:cs="Times New Roman"/>
          <w:sz w:val="26"/>
          <w:szCs w:val="26"/>
        </w:rPr>
      </w:pPr>
      <w:r w:rsidRPr="00D813BB">
        <w:rPr>
          <w:rFonts w:ascii="Times New Roman" w:hAnsi="Times New Roman" w:cs="Times New Roman"/>
          <w:b/>
          <w:bCs/>
          <w:i/>
          <w:iCs/>
          <w:color w:val="000000"/>
          <w:sz w:val="26"/>
          <w:szCs w:val="26"/>
        </w:rPr>
        <w:t>Мы поздравляем руководителей и воспитанников образцового коллектива студии мультипликации «Арбуз» с высокими наградами и желаем покорения новых творческих вершин!!!</w:t>
      </w:r>
    </w:p>
    <w:p w:rsidR="00D865AB" w:rsidRPr="004B6CBD" w:rsidRDefault="00D865AB" w:rsidP="00F7693B">
      <w:pPr>
        <w:spacing w:after="0" w:line="240" w:lineRule="auto"/>
        <w:ind w:firstLine="567"/>
        <w:jc w:val="both"/>
        <w:rPr>
          <w:rFonts w:ascii="Times New Roman" w:eastAsia="Times New Roman" w:hAnsi="Times New Roman" w:cs="Times New Roman"/>
          <w:caps/>
          <w:sz w:val="28"/>
          <w:szCs w:val="28"/>
        </w:rPr>
      </w:pPr>
    </w:p>
    <w:p w:rsidR="00D865AB" w:rsidRDefault="00D865AB" w:rsidP="00287BD5">
      <w:pPr>
        <w:spacing w:after="0" w:line="240" w:lineRule="auto"/>
        <w:ind w:left="-567" w:firstLine="567"/>
        <w:jc w:val="both"/>
        <w:rPr>
          <w:rFonts w:ascii="Times New Roman" w:eastAsia="Times New Roman" w:hAnsi="Times New Roman" w:cs="Times New Roman"/>
          <w:b/>
          <w:sz w:val="28"/>
          <w:szCs w:val="28"/>
        </w:rPr>
      </w:pPr>
    </w:p>
    <w:p w:rsidR="00287BD5" w:rsidRPr="00D865AB" w:rsidRDefault="00287BD5" w:rsidP="00D865AB">
      <w:pPr>
        <w:spacing w:after="0" w:line="240" w:lineRule="auto"/>
        <w:ind w:left="-567" w:firstLine="567"/>
        <w:jc w:val="both"/>
        <w:rPr>
          <w:rFonts w:ascii="Times New Roman" w:eastAsia="Times New Roman" w:hAnsi="Times New Roman" w:cs="Times New Roman"/>
          <w:b/>
          <w:sz w:val="28"/>
          <w:szCs w:val="28"/>
        </w:rPr>
      </w:pPr>
      <w:r w:rsidRPr="00287BD5">
        <w:rPr>
          <w:rFonts w:ascii="Times New Roman" w:eastAsia="Times New Roman" w:hAnsi="Times New Roman" w:cs="Times New Roman"/>
          <w:b/>
          <w:sz w:val="28"/>
          <w:szCs w:val="28"/>
        </w:rPr>
        <w:t>АНОНС!</w:t>
      </w:r>
    </w:p>
    <w:p w:rsidR="00287BD5" w:rsidRPr="00287BD5" w:rsidRDefault="00287BD5" w:rsidP="00287BD5">
      <w:pPr>
        <w:spacing w:after="0" w:line="240" w:lineRule="auto"/>
        <w:ind w:left="-567" w:firstLine="567"/>
        <w:jc w:val="both"/>
        <w:rPr>
          <w:rFonts w:ascii="Times New Roman" w:eastAsia="Times New Roman" w:hAnsi="Times New Roman" w:cs="Times New Roman"/>
          <w:b/>
          <w:sz w:val="28"/>
          <w:szCs w:val="28"/>
        </w:rPr>
      </w:pPr>
    </w:p>
    <w:p w:rsidR="00287BD5" w:rsidRPr="00287BD5" w:rsidRDefault="00287BD5" w:rsidP="00287BD5">
      <w:pPr>
        <w:spacing w:after="0" w:line="240" w:lineRule="auto"/>
        <w:ind w:left="-567" w:firstLine="567"/>
        <w:jc w:val="both"/>
        <w:rPr>
          <w:rFonts w:ascii="Times New Roman" w:eastAsia="Times New Roman" w:hAnsi="Times New Roman" w:cs="Times New Roman"/>
          <w:sz w:val="28"/>
          <w:szCs w:val="28"/>
        </w:rPr>
      </w:pPr>
      <w:r w:rsidRPr="00287BD5">
        <w:rPr>
          <w:rFonts w:ascii="Times New Roman" w:eastAsia="Times New Roman" w:hAnsi="Times New Roman" w:cs="Times New Roman"/>
          <w:b/>
          <w:sz w:val="28"/>
          <w:szCs w:val="28"/>
        </w:rPr>
        <w:t>22 августа</w:t>
      </w:r>
      <w:r w:rsidRPr="00287BD5">
        <w:rPr>
          <w:rFonts w:ascii="Times New Roman" w:eastAsia="Times New Roman" w:hAnsi="Times New Roman" w:cs="Times New Roman"/>
          <w:sz w:val="28"/>
          <w:szCs w:val="28"/>
        </w:rPr>
        <w:t xml:space="preserve"> </w:t>
      </w:r>
      <w:r w:rsidRPr="00711EA3">
        <w:rPr>
          <w:rFonts w:ascii="Times New Roman" w:eastAsia="Times New Roman" w:hAnsi="Times New Roman" w:cs="Times New Roman"/>
          <w:b/>
          <w:sz w:val="28"/>
          <w:szCs w:val="28"/>
        </w:rPr>
        <w:t>11:00</w:t>
      </w:r>
      <w:r w:rsidRPr="00287BD5">
        <w:rPr>
          <w:rFonts w:ascii="Times New Roman" w:eastAsia="Times New Roman" w:hAnsi="Times New Roman" w:cs="Times New Roman"/>
          <w:sz w:val="28"/>
          <w:szCs w:val="28"/>
        </w:rPr>
        <w:t xml:space="preserve"> большой зал</w:t>
      </w:r>
    </w:p>
    <w:p w:rsidR="00287BD5" w:rsidRPr="00287BD5" w:rsidRDefault="00287BD5" w:rsidP="00287BD5">
      <w:pPr>
        <w:spacing w:after="0" w:line="240" w:lineRule="auto"/>
        <w:ind w:left="-567" w:firstLine="567"/>
        <w:jc w:val="both"/>
        <w:rPr>
          <w:rFonts w:ascii="Times New Roman" w:eastAsia="Times New Roman" w:hAnsi="Times New Roman" w:cs="Times New Roman"/>
          <w:b/>
          <w:sz w:val="28"/>
          <w:szCs w:val="28"/>
        </w:rPr>
      </w:pPr>
      <w:r w:rsidRPr="00287BD5">
        <w:rPr>
          <w:rFonts w:ascii="Times New Roman" w:eastAsia="Times New Roman" w:hAnsi="Times New Roman" w:cs="Times New Roman"/>
          <w:b/>
          <w:sz w:val="28"/>
          <w:szCs w:val="28"/>
        </w:rPr>
        <w:t>«Кто сказал«Мяу?»</w:t>
      </w:r>
    </w:p>
    <w:p w:rsidR="00287BD5" w:rsidRPr="00287BD5" w:rsidRDefault="00287BD5" w:rsidP="00287BD5">
      <w:pPr>
        <w:spacing w:after="0" w:line="240" w:lineRule="auto"/>
        <w:ind w:left="-567" w:firstLine="567"/>
        <w:jc w:val="both"/>
        <w:rPr>
          <w:rFonts w:ascii="Times New Roman" w:eastAsia="Times New Roman" w:hAnsi="Times New Roman" w:cs="Times New Roman"/>
          <w:sz w:val="28"/>
          <w:szCs w:val="28"/>
        </w:rPr>
      </w:pPr>
      <w:r w:rsidRPr="00287BD5">
        <w:rPr>
          <w:rFonts w:ascii="Times New Roman" w:eastAsia="Times New Roman" w:hAnsi="Times New Roman" w:cs="Times New Roman"/>
          <w:sz w:val="28"/>
          <w:szCs w:val="28"/>
        </w:rPr>
        <w:t>Спектакль Новосибирского областного театра кукол</w:t>
      </w:r>
    </w:p>
    <w:p w:rsidR="00287BD5" w:rsidRPr="00287BD5" w:rsidRDefault="00287BD5">
      <w:pPr>
        <w:rPr>
          <w:rFonts w:ascii="Times New Roman" w:hAnsi="Times New Roman" w:cs="Times New Roman"/>
          <w:sz w:val="28"/>
          <w:szCs w:val="28"/>
        </w:rPr>
      </w:pPr>
    </w:p>
    <w:p w:rsidR="00287BD5" w:rsidRPr="00287BD5" w:rsidRDefault="00287BD5">
      <w:pPr>
        <w:rPr>
          <w:rFonts w:ascii="Times New Roman" w:hAnsi="Times New Roman" w:cs="Times New Roman"/>
          <w:sz w:val="28"/>
          <w:szCs w:val="28"/>
        </w:rPr>
      </w:pPr>
    </w:p>
    <w:p w:rsidR="00287BD5" w:rsidRPr="00287BD5" w:rsidRDefault="0048421D">
      <w:pPr>
        <w:rPr>
          <w:rFonts w:ascii="Times New Roman" w:hAnsi="Times New Roman" w:cs="Times New Roman"/>
          <w:sz w:val="28"/>
          <w:szCs w:val="28"/>
        </w:rPr>
      </w:pPr>
      <w:r>
        <w:rPr>
          <w:rFonts w:ascii="Times New Roman" w:hAnsi="Times New Roman" w:cs="Times New Roman"/>
          <w:sz w:val="28"/>
          <w:szCs w:val="28"/>
        </w:rPr>
        <w:t xml:space="preserve">Директор МАУ «Дворец культуры «Родина»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Л.И. Чуркина </w:t>
      </w:r>
    </w:p>
    <w:p w:rsidR="00287BD5" w:rsidRPr="00287BD5" w:rsidRDefault="00287BD5">
      <w:pPr>
        <w:rPr>
          <w:sz w:val="28"/>
          <w:szCs w:val="28"/>
        </w:rPr>
      </w:pPr>
    </w:p>
    <w:sectPr w:rsidR="00287BD5" w:rsidRPr="00287BD5" w:rsidSect="00F7693B">
      <w:pgSz w:w="11906" w:h="16838"/>
      <w:pgMar w:top="709" w:right="850" w:bottom="113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characterSpacingControl w:val="doNotCompress"/>
  <w:compat/>
  <w:rsids>
    <w:rsidRoot w:val="00287BD5"/>
    <w:rsid w:val="001262B9"/>
    <w:rsid w:val="0015368D"/>
    <w:rsid w:val="00192146"/>
    <w:rsid w:val="001B09DA"/>
    <w:rsid w:val="00287BD5"/>
    <w:rsid w:val="002A63E8"/>
    <w:rsid w:val="002D3287"/>
    <w:rsid w:val="002F535B"/>
    <w:rsid w:val="003C0575"/>
    <w:rsid w:val="0048421D"/>
    <w:rsid w:val="004B6CBD"/>
    <w:rsid w:val="00507A42"/>
    <w:rsid w:val="005607DC"/>
    <w:rsid w:val="005F2DAB"/>
    <w:rsid w:val="00711EA3"/>
    <w:rsid w:val="00763A0B"/>
    <w:rsid w:val="007D12F8"/>
    <w:rsid w:val="007E6893"/>
    <w:rsid w:val="00821034"/>
    <w:rsid w:val="008C6E63"/>
    <w:rsid w:val="00952973"/>
    <w:rsid w:val="00A0259F"/>
    <w:rsid w:val="00BC59C5"/>
    <w:rsid w:val="00C10CD4"/>
    <w:rsid w:val="00D40F38"/>
    <w:rsid w:val="00D813BB"/>
    <w:rsid w:val="00D865AB"/>
    <w:rsid w:val="00DF4260"/>
    <w:rsid w:val="00E10A55"/>
    <w:rsid w:val="00E214FC"/>
    <w:rsid w:val="00E32DC5"/>
    <w:rsid w:val="00E37D30"/>
    <w:rsid w:val="00E465F6"/>
    <w:rsid w:val="00E653BE"/>
    <w:rsid w:val="00F7693B"/>
    <w:rsid w:val="00FB7D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7BD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87B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287BD5"/>
    <w:rPr>
      <w:b/>
      <w:bCs/>
    </w:rPr>
  </w:style>
</w:styles>
</file>

<file path=word/webSettings.xml><?xml version="1.0" encoding="utf-8"?>
<w:webSettings xmlns:r="http://schemas.openxmlformats.org/officeDocument/2006/relationships" xmlns:w="http://schemas.openxmlformats.org/wordprocessingml/2006/main">
  <w:divs>
    <w:div w:id="188686672">
      <w:bodyDiv w:val="1"/>
      <w:marLeft w:val="0"/>
      <w:marRight w:val="0"/>
      <w:marTop w:val="0"/>
      <w:marBottom w:val="0"/>
      <w:divBdr>
        <w:top w:val="none" w:sz="0" w:space="0" w:color="auto"/>
        <w:left w:val="none" w:sz="0" w:space="0" w:color="auto"/>
        <w:bottom w:val="none" w:sz="0" w:space="0" w:color="auto"/>
        <w:right w:val="none" w:sz="0" w:space="0" w:color="auto"/>
      </w:divBdr>
    </w:div>
    <w:div w:id="130758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96</TotalTime>
  <Pages>2</Pages>
  <Words>552</Words>
  <Characters>3151</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cp:lastPrinted>2021-08-16T03:58:00Z</cp:lastPrinted>
  <dcterms:created xsi:type="dcterms:W3CDTF">2021-08-05T03:38:00Z</dcterms:created>
  <dcterms:modified xsi:type="dcterms:W3CDTF">2021-08-16T04:48:00Z</dcterms:modified>
</cp:coreProperties>
</file>